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41122" w:rsidRDefault="009F2D2E" w:rsidP="009F2D2E">
            <w:pPr>
              <w:rPr>
                <w:rFonts w:ascii="Arial" w:hAnsi="Arial" w:cs="Arial"/>
                <w:color w:val="0070C0"/>
                <w:sz w:val="18"/>
                <w:szCs w:val="18"/>
              </w:rPr>
            </w:pPr>
            <w:r w:rsidRPr="00341122">
              <w:rPr>
                <w:rFonts w:ascii="Arial" w:hAnsi="Arial" w:cs="Arial"/>
                <w:color w:val="0070C0"/>
                <w:sz w:val="18"/>
                <w:szCs w:val="18"/>
              </w:rPr>
              <w:t>AZIENDA ULSS N. 7 PEDEMONTANA – Via dei Lotti, 40 – 36061 Bassano del Grappa (VI)</w:t>
            </w:r>
          </w:p>
          <w:p w:rsidR="00A23B3E" w:rsidRPr="00341122" w:rsidRDefault="009F2D2E" w:rsidP="009F2D2E">
            <w:pPr>
              <w:rPr>
                <w:color w:val="000000"/>
                <w:sz w:val="18"/>
                <w:szCs w:val="18"/>
              </w:rPr>
            </w:pPr>
            <w:r w:rsidRPr="00341122">
              <w:rPr>
                <w:rFonts w:ascii="Arial" w:hAnsi="Arial" w:cs="Arial"/>
                <w:color w:val="0070C0"/>
                <w:sz w:val="18"/>
                <w:szCs w:val="18"/>
              </w:rPr>
              <w:t>00913430245</w:t>
            </w:r>
            <w:r w:rsidR="00A23B3E" w:rsidRPr="00341122">
              <w:rPr>
                <w:rFonts w:ascii="Arial" w:hAnsi="Arial" w:cs="Arial"/>
                <w:color w:val="0070C0"/>
                <w:sz w:val="18"/>
                <w:szCs w:val="18"/>
              </w:rPr>
              <w:t xml:space="preserve"> </w:t>
            </w:r>
            <w:r w:rsidR="00A23B3E" w:rsidRPr="00341122">
              <w:rPr>
                <w:rFonts w:ascii="Arial" w:hAnsi="Arial" w:cs="Arial"/>
                <w:color w:val="000000"/>
                <w:sz w:val="18"/>
                <w:szCs w:val="18"/>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41122" w:rsidRDefault="00A23B3E">
            <w:pPr>
              <w:rPr>
                <w:sz w:val="18"/>
                <w:szCs w:val="18"/>
              </w:rPr>
            </w:pPr>
            <w:r w:rsidRPr="00341122">
              <w:rPr>
                <w:rFonts w:ascii="Arial" w:hAnsi="Arial" w:cs="Arial"/>
                <w:b/>
                <w:sz w:val="18"/>
                <w:szCs w:val="18"/>
              </w:rPr>
              <w:t>Risposta:</w:t>
            </w:r>
          </w:p>
        </w:tc>
      </w:tr>
      <w:tr w:rsidR="00A23B3E" w:rsidTr="00BC00E4">
        <w:trPr>
          <w:trHeight w:val="163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341122" w:rsidRDefault="00136FE9" w:rsidP="00BC00E4">
            <w:pPr>
              <w:jc w:val="both"/>
              <w:rPr>
                <w:rFonts w:ascii="Arial" w:hAnsi="Arial" w:cs="Arial"/>
                <w:color w:val="0070C0"/>
                <w:sz w:val="18"/>
                <w:szCs w:val="18"/>
              </w:rPr>
            </w:pPr>
            <w:r w:rsidRPr="00341122">
              <w:rPr>
                <w:rFonts w:ascii="Arial" w:hAnsi="Arial" w:cs="Arial"/>
                <w:color w:val="0070C0"/>
                <w:sz w:val="18"/>
                <w:szCs w:val="18"/>
              </w:rPr>
              <w:t>PROCEDURA NEGOZIATA AI S</w:t>
            </w:r>
            <w:r w:rsidR="00BC00E4">
              <w:rPr>
                <w:rFonts w:ascii="Arial" w:hAnsi="Arial" w:cs="Arial"/>
                <w:color w:val="0070C0"/>
                <w:sz w:val="18"/>
                <w:szCs w:val="18"/>
              </w:rPr>
              <w:t>ENSI DELL’ART. 1 COMMA 2 LETT. A</w:t>
            </w:r>
            <w:r w:rsidRPr="00341122">
              <w:rPr>
                <w:rFonts w:ascii="Arial" w:hAnsi="Arial" w:cs="Arial"/>
                <w:color w:val="0070C0"/>
                <w:sz w:val="18"/>
                <w:szCs w:val="18"/>
              </w:rPr>
              <w:t xml:space="preserve">) DEL D.L. N. 76/2020 CONVERTITO CON L. N. 120/2020, PER L’AFFIDAMENTO DEL SERVIZIO </w:t>
            </w:r>
            <w:r w:rsidR="00BC00E4" w:rsidRPr="00341122">
              <w:rPr>
                <w:rFonts w:ascii="Arial" w:hAnsi="Arial" w:cs="Arial"/>
                <w:color w:val="0070C0"/>
                <w:sz w:val="18"/>
                <w:szCs w:val="18"/>
              </w:rPr>
              <w:t xml:space="preserve">DI COPERTURA ASSICURATIVA </w:t>
            </w:r>
            <w:r w:rsidR="00BC00E4" w:rsidRPr="00BC00E4">
              <w:rPr>
                <w:rFonts w:ascii="Arial" w:hAnsi="Arial" w:cs="Arial"/>
                <w:color w:val="0070C0"/>
                <w:sz w:val="18"/>
                <w:szCs w:val="18"/>
              </w:rPr>
              <w:t>per la RESPONSABILITÀ PATRIMONIALE della Pubblica Amministrazione dell’A</w:t>
            </w:r>
            <w:r w:rsidR="00BC00E4" w:rsidRPr="00BC00E4">
              <w:rPr>
                <w:rFonts w:ascii="Arial" w:hAnsi="Arial" w:cs="Arial"/>
                <w:color w:val="0070C0"/>
                <w:sz w:val="18"/>
                <w:szCs w:val="18"/>
              </w:rPr>
              <w:t>U</w:t>
            </w:r>
            <w:r w:rsidR="00BC00E4" w:rsidRPr="00BC00E4">
              <w:rPr>
                <w:rFonts w:ascii="Arial" w:hAnsi="Arial" w:cs="Arial"/>
                <w:color w:val="0070C0"/>
                <w:sz w:val="18"/>
                <w:szCs w:val="18"/>
              </w:rPr>
              <w:t>LSS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7187E" w:rsidRPr="00341122" w:rsidRDefault="0065682B" w:rsidP="0097187E">
            <w:pPr>
              <w:jc w:val="both"/>
              <w:rPr>
                <w:rFonts w:ascii="Arial" w:hAnsi="Arial" w:cs="Arial"/>
                <w:color w:val="0070C0"/>
                <w:sz w:val="18"/>
                <w:szCs w:val="18"/>
              </w:rPr>
            </w:pPr>
            <w:r w:rsidRPr="00341122">
              <w:rPr>
                <w:rFonts w:ascii="Arial" w:hAnsi="Arial" w:cs="Arial"/>
                <w:color w:val="0070C0"/>
                <w:sz w:val="18"/>
                <w:szCs w:val="18"/>
              </w:rPr>
              <w:t xml:space="preserve">Gara n. </w:t>
            </w:r>
            <w:r w:rsidR="0097187E" w:rsidRPr="00341122">
              <w:rPr>
                <w:rFonts w:ascii="Arial" w:hAnsi="Arial" w:cs="Arial"/>
                <w:color w:val="0070C0"/>
                <w:sz w:val="18"/>
                <w:szCs w:val="18"/>
              </w:rPr>
              <w:t>7</w:t>
            </w:r>
            <w:r w:rsidR="00BC00E4">
              <w:rPr>
                <w:rFonts w:ascii="Arial" w:hAnsi="Arial" w:cs="Arial"/>
                <w:color w:val="0070C0"/>
                <w:sz w:val="18"/>
                <w:szCs w:val="18"/>
              </w:rPr>
              <w:t>5</w:t>
            </w:r>
            <w:r w:rsidR="00EC5906" w:rsidRPr="00341122">
              <w:rPr>
                <w:rFonts w:ascii="Arial" w:hAnsi="Arial" w:cs="Arial"/>
                <w:color w:val="0070C0"/>
                <w:sz w:val="18"/>
                <w:szCs w:val="18"/>
              </w:rPr>
              <w:t xml:space="preserve"> TH 2021</w:t>
            </w:r>
            <w:bookmarkStart w:id="0" w:name="_GoBack"/>
            <w:bookmarkEnd w:id="0"/>
          </w:p>
          <w:p w:rsidR="00A23B3E" w:rsidRPr="00341122" w:rsidRDefault="00A23B3E" w:rsidP="004B064A">
            <w:pPr>
              <w:rPr>
                <w:rFonts w:ascii="Arial" w:hAnsi="Arial" w:cs="Arial"/>
                <w:color w:val="0070C0"/>
                <w:sz w:val="18"/>
                <w:szCs w:val="18"/>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r w:rsidR="00BC00E4">
              <w:rPr>
                <w:rFonts w:ascii="Arial" w:hAnsi="Arial" w:cs="Arial"/>
                <w:color w:val="000000"/>
                <w:sz w:val="14"/>
                <w:szCs w:val="14"/>
              </w:rPr>
              <w:t>smart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lastRenderedPageBreak/>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41122" w:rsidRDefault="00036547">
            <w:pPr>
              <w:rPr>
                <w:rFonts w:ascii="Arial" w:hAnsi="Arial" w:cs="Arial"/>
                <w:color w:val="0070C0"/>
                <w:sz w:val="18"/>
                <w:szCs w:val="18"/>
              </w:rPr>
            </w:pPr>
            <w:r w:rsidRPr="00341122">
              <w:rPr>
                <w:rFonts w:ascii="Arial" w:hAnsi="Arial" w:cs="Arial"/>
                <w:color w:val="0070C0"/>
                <w:sz w:val="18"/>
                <w:szCs w:val="18"/>
              </w:rPr>
              <w:lastRenderedPageBreak/>
              <w:t xml:space="preserve"> </w:t>
            </w:r>
            <w:r w:rsidR="00A23B3E" w:rsidRPr="00341122">
              <w:rPr>
                <w:rFonts w:ascii="Arial" w:hAnsi="Arial" w:cs="Arial"/>
                <w:color w:val="0070C0"/>
                <w:sz w:val="18"/>
                <w:szCs w:val="18"/>
              </w:rPr>
              <w:t>[</w:t>
            </w:r>
            <w:r w:rsidR="00BC00E4" w:rsidRPr="00BC00E4">
              <w:rPr>
                <w:rFonts w:ascii="Arial" w:hAnsi="Arial" w:cs="Arial"/>
                <w:color w:val="0070C0"/>
                <w:sz w:val="18"/>
                <w:szCs w:val="18"/>
              </w:rPr>
              <w:t>ZA530E58B4</w:t>
            </w:r>
            <w:r w:rsidR="00A23B3E" w:rsidRPr="00341122">
              <w:rPr>
                <w:rFonts w:ascii="Arial" w:hAnsi="Arial" w:cs="Arial"/>
                <w:color w:val="0070C0"/>
                <w:sz w:val="18"/>
                <w:szCs w:val="18"/>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sidRPr="00146108">
        <w:rPr>
          <w:rFonts w:ascii="Arial" w:hAnsi="Arial" w:cs="Arial"/>
          <w:b w:val="0"/>
          <w:caps/>
          <w:sz w:val="15"/>
          <w:szCs w:val="15"/>
        </w:rPr>
        <w:t xml:space="preserve">B: Capacità economica e finanziaria </w:t>
      </w:r>
      <w:r w:rsidRPr="00146108">
        <w:rPr>
          <w:rFonts w:ascii="Arial" w:hAnsi="Arial" w:cs="Arial"/>
          <w:b w:val="0"/>
          <w:caps/>
          <w:color w:val="000000"/>
          <w:sz w:val="15"/>
          <w:szCs w:val="15"/>
        </w:rPr>
        <w:t>(</w:t>
      </w:r>
      <w:r w:rsidRPr="00146108">
        <w:rPr>
          <w:rFonts w:ascii="Arial" w:hAnsi="Arial" w:cs="Arial"/>
          <w:b w:val="0"/>
          <w:smallCaps w:val="0"/>
          <w:color w:val="000000"/>
          <w:sz w:val="16"/>
          <w:szCs w:val="16"/>
        </w:rPr>
        <w:t xml:space="preserve">Articolo 83, comma 1, lettera </w:t>
      </w:r>
      <w:r w:rsidRPr="00146108">
        <w:rPr>
          <w:rFonts w:ascii="Arial" w:hAnsi="Arial" w:cs="Arial"/>
          <w:b w:val="0"/>
          <w:i/>
          <w:smallCaps w:val="0"/>
          <w:color w:val="000000"/>
          <w:sz w:val="16"/>
          <w:szCs w:val="16"/>
        </w:rPr>
        <w:t>b)</w:t>
      </w:r>
      <w:r w:rsidRPr="00146108">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B5E" w:rsidRDefault="00F34B5E">
      <w:pPr>
        <w:spacing w:before="0" w:after="0"/>
      </w:pPr>
      <w:r>
        <w:separator/>
      </w:r>
    </w:p>
  </w:endnote>
  <w:endnote w:type="continuationSeparator" w:id="0">
    <w:p w:rsidR="00F34B5E" w:rsidRDefault="00F34B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108" w:rsidRPr="00D509A5" w:rsidRDefault="00146108"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BC00E4">
      <w:rPr>
        <w:rFonts w:ascii="Calibri" w:hAnsi="Calibri"/>
        <w:noProof/>
        <w:sz w:val="20"/>
        <w:szCs w:val="20"/>
      </w:rPr>
      <w:t>2</w:t>
    </w:r>
    <w:r w:rsidRPr="00D509A5">
      <w:rPr>
        <w:rFonts w:ascii="Calibri" w:hAnsi="Calibri"/>
        <w:sz w:val="20"/>
        <w:szCs w:val="20"/>
      </w:rPr>
      <w:fldChar w:fldCharType="end"/>
    </w:r>
  </w:p>
  <w:p w:rsidR="00146108" w:rsidRDefault="0014610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B5E" w:rsidRDefault="00F34B5E">
      <w:pPr>
        <w:spacing w:before="0" w:after="0"/>
      </w:pPr>
      <w:r>
        <w:separator/>
      </w:r>
    </w:p>
  </w:footnote>
  <w:footnote w:type="continuationSeparator" w:id="0">
    <w:p w:rsidR="00F34B5E" w:rsidRDefault="00F34B5E">
      <w:pPr>
        <w:spacing w:before="0" w:after="0"/>
      </w:pPr>
      <w:r>
        <w:continuationSeparator/>
      </w:r>
    </w:p>
  </w:footnote>
  <w:footnote w:id="1">
    <w:p w:rsidR="00146108" w:rsidRPr="001F35A9" w:rsidRDefault="00146108"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146108" w:rsidRPr="001F35A9" w:rsidRDefault="00146108"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146108" w:rsidRPr="001F35A9" w:rsidRDefault="00146108"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146108" w:rsidRPr="001F35A9" w:rsidRDefault="00146108"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146108" w:rsidRPr="001F35A9" w:rsidRDefault="00146108"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146108" w:rsidRPr="001F35A9" w:rsidRDefault="00146108"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146108" w:rsidRPr="001F35A9" w:rsidRDefault="00146108"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146108" w:rsidRPr="001F35A9" w:rsidRDefault="00146108"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146108" w:rsidRPr="001F35A9" w:rsidRDefault="00146108"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146108" w:rsidRPr="001F35A9" w:rsidRDefault="00146108"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146108" w:rsidRPr="001F35A9" w:rsidRDefault="00146108"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146108" w:rsidRPr="001F35A9" w:rsidRDefault="00146108"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146108" w:rsidRPr="003E60D1" w:rsidRDefault="00146108"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146108" w:rsidRPr="003E60D1" w:rsidRDefault="00146108"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146108" w:rsidRPr="003E60D1" w:rsidRDefault="00146108"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146108" w:rsidRPr="003E60D1" w:rsidRDefault="00146108"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146108" w:rsidRPr="003E60D1" w:rsidRDefault="00146108"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146108" w:rsidRPr="003E60D1" w:rsidRDefault="00146108"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146108" w:rsidRPr="003E60D1" w:rsidRDefault="00146108"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146108" w:rsidRPr="003E60D1" w:rsidRDefault="00146108"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146108" w:rsidRPr="00BF74E1" w:rsidRDefault="00146108"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146108" w:rsidRPr="00F351F0" w:rsidRDefault="00146108"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146108" w:rsidRPr="003E60D1" w:rsidRDefault="00146108"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146108" w:rsidRPr="003E60D1" w:rsidRDefault="00146108"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146108" w:rsidRPr="003E60D1" w:rsidRDefault="00146108"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146108" w:rsidRPr="003E60D1" w:rsidRDefault="00146108"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146108" w:rsidRPr="003E60D1" w:rsidRDefault="00146108"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146108" w:rsidRPr="003E60D1" w:rsidRDefault="00146108"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22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14E2C"/>
    <w:rsid w:val="00023AC1"/>
    <w:rsid w:val="00036547"/>
    <w:rsid w:val="000576F3"/>
    <w:rsid w:val="00076DCA"/>
    <w:rsid w:val="000953DC"/>
    <w:rsid w:val="000A2666"/>
    <w:rsid w:val="000A7B33"/>
    <w:rsid w:val="000B5314"/>
    <w:rsid w:val="000E5FBC"/>
    <w:rsid w:val="00101812"/>
    <w:rsid w:val="00106DA2"/>
    <w:rsid w:val="00121BF6"/>
    <w:rsid w:val="00136FE9"/>
    <w:rsid w:val="00146108"/>
    <w:rsid w:val="001752F0"/>
    <w:rsid w:val="001D3A2B"/>
    <w:rsid w:val="001D56C2"/>
    <w:rsid w:val="001F35A9"/>
    <w:rsid w:val="00270DA2"/>
    <w:rsid w:val="00282AE2"/>
    <w:rsid w:val="002A0C6C"/>
    <w:rsid w:val="002A21BC"/>
    <w:rsid w:val="002C169E"/>
    <w:rsid w:val="002D50E9"/>
    <w:rsid w:val="002E43BE"/>
    <w:rsid w:val="002E798E"/>
    <w:rsid w:val="002F36A6"/>
    <w:rsid w:val="00316FAD"/>
    <w:rsid w:val="00323593"/>
    <w:rsid w:val="00341122"/>
    <w:rsid w:val="00350D7E"/>
    <w:rsid w:val="0036728A"/>
    <w:rsid w:val="00384132"/>
    <w:rsid w:val="003A443E"/>
    <w:rsid w:val="003B3636"/>
    <w:rsid w:val="003D5F5A"/>
    <w:rsid w:val="003E4739"/>
    <w:rsid w:val="003E60D1"/>
    <w:rsid w:val="003E7810"/>
    <w:rsid w:val="004234D1"/>
    <w:rsid w:val="00437E7C"/>
    <w:rsid w:val="00486811"/>
    <w:rsid w:val="004B064A"/>
    <w:rsid w:val="004B41AA"/>
    <w:rsid w:val="00516CEA"/>
    <w:rsid w:val="00530276"/>
    <w:rsid w:val="005309A4"/>
    <w:rsid w:val="00562F3C"/>
    <w:rsid w:val="0058406C"/>
    <w:rsid w:val="005B3B08"/>
    <w:rsid w:val="005C49E6"/>
    <w:rsid w:val="005E2955"/>
    <w:rsid w:val="006130E4"/>
    <w:rsid w:val="00614CFD"/>
    <w:rsid w:val="00625142"/>
    <w:rsid w:val="00635C8F"/>
    <w:rsid w:val="0064014A"/>
    <w:rsid w:val="00651CA3"/>
    <w:rsid w:val="006526F7"/>
    <w:rsid w:val="0065682B"/>
    <w:rsid w:val="006879D2"/>
    <w:rsid w:val="006A5E21"/>
    <w:rsid w:val="006B430C"/>
    <w:rsid w:val="006B4D39"/>
    <w:rsid w:val="006F3D34"/>
    <w:rsid w:val="007222A2"/>
    <w:rsid w:val="007645D2"/>
    <w:rsid w:val="00766402"/>
    <w:rsid w:val="007B50B2"/>
    <w:rsid w:val="007D05C3"/>
    <w:rsid w:val="008154AA"/>
    <w:rsid w:val="0089654F"/>
    <w:rsid w:val="008C734C"/>
    <w:rsid w:val="008D0F8D"/>
    <w:rsid w:val="008E3A62"/>
    <w:rsid w:val="008F12E6"/>
    <w:rsid w:val="00900583"/>
    <w:rsid w:val="009228DF"/>
    <w:rsid w:val="00934658"/>
    <w:rsid w:val="009644B4"/>
    <w:rsid w:val="0096714E"/>
    <w:rsid w:val="0097187E"/>
    <w:rsid w:val="009A672A"/>
    <w:rsid w:val="009B5C6E"/>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0E4"/>
    <w:rsid w:val="00BC09F5"/>
    <w:rsid w:val="00BC13BF"/>
    <w:rsid w:val="00BC4577"/>
    <w:rsid w:val="00BE21BA"/>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C5906"/>
    <w:rsid w:val="00ED016A"/>
    <w:rsid w:val="00F26DE7"/>
    <w:rsid w:val="00F323BE"/>
    <w:rsid w:val="00F34B5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0E251DEF"/>
  <w15:docId w15:val="{6FBAB137-57E7-49E2-AF9A-123FCD6D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paragraph" w:customStyle="1" w:styleId="Default">
    <w:name w:val="Default"/>
    <w:rsid w:val="00036547"/>
    <w:pPr>
      <w:widowControl w:val="0"/>
      <w:autoSpaceDE w:val="0"/>
      <w:autoSpaceDN w:val="0"/>
      <w:adjustRightInd w:val="0"/>
    </w:pPr>
    <w:rPr>
      <w:rFonts w:ascii="Garamond" w:eastAsiaTheme="minorEastAsia"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A59A3-29E6-42F6-A84D-443EAD16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6392</Words>
  <Characters>36437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42744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19</cp:revision>
  <cp:lastPrinted>2019-11-18T09:41:00Z</cp:lastPrinted>
  <dcterms:created xsi:type="dcterms:W3CDTF">2019-03-28T13:35:00Z</dcterms:created>
  <dcterms:modified xsi:type="dcterms:W3CDTF">2021-03-24T10:39:00Z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